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DD" w:rsidRPr="00590B9D" w:rsidRDefault="00590B9D" w:rsidP="00590B9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  <w:r>
        <w:rPr>
          <w:b/>
        </w:rPr>
        <w:t xml:space="preserve">         Распоред полагања испита за МАС у првом  септембарском року  </w:t>
      </w:r>
      <w:r w:rsidRPr="006A03B4">
        <w:rPr>
          <w:b/>
          <w:lang w:val="sr-Cyrl-CS"/>
        </w:rPr>
        <w:t xml:space="preserve"> 20</w:t>
      </w:r>
      <w:r>
        <w:rPr>
          <w:b/>
          <w:lang w:val="en-US"/>
        </w:rPr>
        <w:t>20</w:t>
      </w:r>
      <w:r w:rsidRPr="006A03B4">
        <w:rPr>
          <w:b/>
          <w:lang w:val="sr-Cyrl-CS"/>
        </w:rPr>
        <w:t xml:space="preserve">/ </w:t>
      </w:r>
      <w:r w:rsidRPr="006A03B4">
        <w:rPr>
          <w:b/>
          <w:lang w:val="en-US"/>
        </w:rPr>
        <w:t>202</w:t>
      </w:r>
      <w:r>
        <w:rPr>
          <w:b/>
          <w:lang w:val="en-US"/>
        </w:rPr>
        <w:t>1</w:t>
      </w:r>
    </w:p>
    <w:tbl>
      <w:tblPr>
        <w:tblpPr w:leftFromText="180" w:rightFromText="180" w:vertAnchor="page" w:horzAnchor="margin" w:tblpX="108" w:tblpY="2516"/>
        <w:tblW w:w="5003" w:type="pct"/>
        <w:tblBorders>
          <w:top w:val="single" w:sz="12" w:space="0" w:color="E4E4E4"/>
          <w:left w:val="single" w:sz="12" w:space="0" w:color="E4E4E4"/>
          <w:bottom w:val="single" w:sz="12" w:space="0" w:color="E4E4E4"/>
          <w:right w:val="single" w:sz="12" w:space="0" w:color="E4E4E4"/>
          <w:insideH w:val="single" w:sz="12" w:space="0" w:color="E4E4E4"/>
          <w:insideV w:val="single" w:sz="12" w:space="0" w:color="E4E4E4"/>
        </w:tblBorders>
        <w:shd w:val="clear" w:color="auto" w:fill="FBFBFB"/>
        <w:tblLayout w:type="fixed"/>
        <w:tblLook w:val="0000"/>
      </w:tblPr>
      <w:tblGrid>
        <w:gridCol w:w="514"/>
        <w:gridCol w:w="243"/>
        <w:gridCol w:w="1895"/>
        <w:gridCol w:w="2217"/>
        <w:gridCol w:w="1407"/>
        <w:gridCol w:w="1403"/>
        <w:gridCol w:w="1903"/>
      </w:tblGrid>
      <w:tr w:rsidR="002A2DDD" w:rsidRPr="00333FC9" w:rsidTr="00332D55">
        <w:trPr>
          <w:trHeight w:val="160"/>
        </w:trPr>
        <w:tc>
          <w:tcPr>
            <w:tcW w:w="26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  <w:p w:rsidR="002A2DDD" w:rsidRPr="00333FC9" w:rsidRDefault="002A2DDD" w:rsidP="00332D55">
            <w:pPr>
              <w:jc w:val="center"/>
            </w:pPr>
          </w:p>
        </w:tc>
        <w:tc>
          <w:tcPr>
            <w:tcW w:w="127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989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  <w:r w:rsidRPr="00333FC9">
              <w:rPr>
                <w:lang w:val="sr-Cyrl-CS"/>
              </w:rPr>
              <w:t>предмет</w:t>
            </w:r>
          </w:p>
        </w:tc>
        <w:tc>
          <w:tcPr>
            <w:tcW w:w="1157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  <w:r w:rsidRPr="00333FC9">
              <w:rPr>
                <w:lang w:val="sr-Cyrl-CS"/>
              </w:rPr>
              <w:t>предавач</w:t>
            </w:r>
          </w:p>
        </w:tc>
        <w:tc>
          <w:tcPr>
            <w:tcW w:w="734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  <w:r w:rsidRPr="00333FC9">
              <w:rPr>
                <w:lang w:val="sr-Cyrl-CS"/>
              </w:rPr>
              <w:t>датум</w:t>
            </w:r>
          </w:p>
        </w:tc>
        <w:tc>
          <w:tcPr>
            <w:tcW w:w="732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  <w:r w:rsidRPr="00333FC9">
              <w:rPr>
                <w:lang w:val="sr-Cyrl-CS"/>
              </w:rPr>
              <w:t>време</w:t>
            </w:r>
          </w:p>
        </w:tc>
        <w:tc>
          <w:tcPr>
            <w:tcW w:w="993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  <w:r w:rsidRPr="00333FC9">
              <w:rPr>
                <w:lang w:val="sr-Cyrl-CS"/>
              </w:rPr>
              <w:t>место одржавања испита</w:t>
            </w:r>
          </w:p>
        </w:tc>
      </w:tr>
      <w:tr w:rsidR="002A2DDD" w:rsidRPr="00333FC9" w:rsidTr="00332D55">
        <w:trPr>
          <w:trHeight w:hRule="exact" w:val="110"/>
        </w:trPr>
        <w:tc>
          <w:tcPr>
            <w:tcW w:w="268" w:type="pc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1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989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1157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734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732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993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</w:tr>
      <w:tr w:rsidR="002A2DDD" w:rsidRPr="00333FC9" w:rsidTr="00332D55">
        <w:trPr>
          <w:trHeight w:hRule="exact" w:val="110"/>
        </w:trPr>
        <w:tc>
          <w:tcPr>
            <w:tcW w:w="268" w:type="pc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1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989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1157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734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732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  <w:tc>
          <w:tcPr>
            <w:tcW w:w="993" w:type="pct"/>
            <w:tcBorders>
              <w:top w:val="single" w:sz="12" w:space="0" w:color="F2F2F2" w:themeColor="background1" w:themeShade="F2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A2DDD" w:rsidRPr="00333FC9" w:rsidRDefault="002A2DDD" w:rsidP="00332D55">
            <w:pPr>
              <w:jc w:val="center"/>
              <w:rPr>
                <w:lang w:val="sr-Cyrl-CS"/>
              </w:rPr>
            </w:pPr>
          </w:p>
        </w:tc>
      </w:tr>
      <w:tr w:rsidR="003D2D96" w:rsidRPr="007C7672" w:rsidTr="00E5027B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D2D96" w:rsidRPr="007C7672" w:rsidRDefault="003D2D96" w:rsidP="003D2D96">
            <w:pPr>
              <w:jc w:val="center"/>
              <w:rPr>
                <w:lang w:val="en-US"/>
              </w:rPr>
            </w:pPr>
            <w:r w:rsidRPr="007C7672">
              <w:rPr>
                <w:lang w:val="en-US"/>
              </w:rPr>
              <w:t>1.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D2D96" w:rsidRPr="007C7672" w:rsidRDefault="003D2D96" w:rsidP="003D2D96">
            <w:pPr>
              <w:jc w:val="center"/>
              <w:rPr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D2D96" w:rsidRDefault="003D2D96" w:rsidP="003D2D96"/>
          <w:p w:rsidR="003D2D96" w:rsidRPr="0054524F" w:rsidRDefault="003D2D96" w:rsidP="003D2D96">
            <w:r>
              <w:t>Мозаик 1 и 2</w:t>
            </w:r>
          </w:p>
        </w:tc>
        <w:tc>
          <w:tcPr>
            <w:tcW w:w="1157" w:type="pct"/>
            <w:shd w:val="clear" w:color="auto" w:fill="FBFBFB"/>
          </w:tcPr>
          <w:p w:rsidR="003D2D96" w:rsidRPr="0054524F" w:rsidRDefault="003D2D96" w:rsidP="003D2D96">
            <w:pPr>
              <w:rPr>
                <w:lang w:val="sr-Cyrl-CS"/>
              </w:rPr>
            </w:pPr>
            <w:r w:rsidRPr="0054524F">
              <w:rPr>
                <w:lang w:val="sr-Cyrl-CS"/>
              </w:rPr>
              <w:t>Бисенија Терешченко</w:t>
            </w:r>
          </w:p>
        </w:tc>
        <w:tc>
          <w:tcPr>
            <w:tcW w:w="734" w:type="pct"/>
            <w:shd w:val="clear" w:color="auto" w:fill="FBFBFB"/>
            <w:vAlign w:val="center"/>
          </w:tcPr>
          <w:p w:rsidR="003D2D96" w:rsidRPr="0054524F" w:rsidRDefault="003D2D96" w:rsidP="003D2D96">
            <w:pPr>
              <w:rPr>
                <w:lang w:val="sr-Cyrl-CS"/>
              </w:rPr>
            </w:pPr>
            <w:r w:rsidRPr="0054524F">
              <w:rPr>
                <w:sz w:val="22"/>
                <w:szCs w:val="22"/>
                <w:lang w:val="sr-Cyrl-CS"/>
              </w:rPr>
              <w:t>2.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4524F">
              <w:rPr>
                <w:sz w:val="22"/>
                <w:szCs w:val="22"/>
                <w:lang w:val="sr-Cyrl-CS"/>
              </w:rPr>
              <w:t xml:space="preserve">9. 2021. год. 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3D2D96" w:rsidRPr="0054524F" w:rsidRDefault="003D2D96" w:rsidP="003D2D96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13</w:t>
            </w:r>
            <w:r>
              <w:rPr>
                <w:lang w:val="sr-Cyrl-CS"/>
              </w:rPr>
              <w:t>: 30</w:t>
            </w:r>
            <w:r w:rsidRPr="0054524F">
              <w:rPr>
                <w:lang w:val="sr-Cyrl-CS"/>
              </w:rPr>
              <w:t xml:space="preserve"> часова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D2D96" w:rsidRPr="0054524F" w:rsidRDefault="003D2D96" w:rsidP="003D2D96">
            <w:pPr>
              <w:jc w:val="center"/>
              <w:rPr>
                <w:lang w:val="sr-Cyrl-CS"/>
              </w:rPr>
            </w:pPr>
            <w:r w:rsidRPr="0054524F">
              <w:rPr>
                <w:lang w:val="sr-Cyrl-CS"/>
              </w:rPr>
              <w:t>Атеље за мозаик</w:t>
            </w:r>
          </w:p>
        </w:tc>
      </w:tr>
      <w:tr w:rsidR="003D2D96" w:rsidRPr="007C7672" w:rsidTr="00332D55">
        <w:trPr>
          <w:trHeight w:val="930"/>
        </w:trPr>
        <w:tc>
          <w:tcPr>
            <w:tcW w:w="268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D2D96" w:rsidRPr="007C7672" w:rsidRDefault="003D2D96" w:rsidP="003D2D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D2D96" w:rsidRPr="007C7672" w:rsidRDefault="003D2D96" w:rsidP="003D2D96">
            <w:pPr>
              <w:jc w:val="center"/>
              <w:rPr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D2D96" w:rsidRDefault="003D2D96" w:rsidP="003D2D96">
            <w:pPr>
              <w:rPr>
                <w:bCs/>
                <w:color w:val="000000"/>
              </w:rPr>
            </w:pPr>
          </w:p>
          <w:p w:rsidR="003D2D96" w:rsidRPr="001B1FD3" w:rsidRDefault="003D2D96" w:rsidP="003D2D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Теологија иконе 1 и 2</w:t>
            </w:r>
          </w:p>
        </w:tc>
        <w:tc>
          <w:tcPr>
            <w:tcW w:w="1157" w:type="pct"/>
            <w:shd w:val="clear" w:color="auto" w:fill="FBFBFB"/>
            <w:vAlign w:val="center"/>
          </w:tcPr>
          <w:p w:rsidR="003D2D96" w:rsidRPr="00B90598" w:rsidRDefault="003D2D96" w:rsidP="003D2D96">
            <w:pPr>
              <w:jc w:val="center"/>
            </w:pPr>
            <w:r>
              <w:t xml:space="preserve"> Жељко Ђурић</w:t>
            </w:r>
          </w:p>
        </w:tc>
        <w:tc>
          <w:tcPr>
            <w:tcW w:w="734" w:type="pct"/>
            <w:shd w:val="clear" w:color="auto" w:fill="FBFBFB"/>
            <w:vAlign w:val="center"/>
          </w:tcPr>
          <w:p w:rsidR="003D2D96" w:rsidRDefault="003D2D96" w:rsidP="003D2D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9.9</w:t>
            </w:r>
            <w:r w:rsidRPr="007C7672">
              <w:rPr>
                <w:lang w:val="sr-Cyrl-CS"/>
              </w:rPr>
              <w:t>. 202</w:t>
            </w:r>
            <w:r>
              <w:rPr>
                <w:lang w:val="sr-Cyrl-CS"/>
              </w:rPr>
              <w:t>1</w:t>
            </w:r>
            <w:r w:rsidRPr="007C7672">
              <w:rPr>
                <w:lang w:val="sr-Cyrl-CS"/>
              </w:rPr>
              <w:t>. године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3D2D96" w:rsidRDefault="003D2D96" w:rsidP="003D2D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15 часова </w:t>
            </w:r>
          </w:p>
        </w:tc>
        <w:tc>
          <w:tcPr>
            <w:tcW w:w="993" w:type="pct"/>
            <w:shd w:val="clear" w:color="auto" w:fill="FBFBFB"/>
            <w:vAlign w:val="center"/>
          </w:tcPr>
          <w:p w:rsidR="003D2D96" w:rsidRDefault="003D2D96" w:rsidP="003D2D96">
            <w:pPr>
              <w:jc w:val="center"/>
              <w:rPr>
                <w:lang w:val="sr-Cyrl-CS"/>
              </w:rPr>
            </w:pPr>
            <w:r w:rsidRPr="007C7672">
              <w:rPr>
                <w:lang w:val="sr-Cyrl-CS"/>
              </w:rPr>
              <w:t>Учионица за теоријску наставу</w:t>
            </w:r>
          </w:p>
        </w:tc>
      </w:tr>
    </w:tbl>
    <w:p w:rsidR="00590B9D" w:rsidRDefault="00590B9D"/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590B9D" w:rsidRDefault="00590B9D" w:rsidP="00590B9D">
      <w:pPr>
        <w:tabs>
          <w:tab w:val="left" w:pos="7140"/>
        </w:tabs>
        <w:rPr>
          <w:lang w:val="sr-Cyrl-CS"/>
        </w:rPr>
      </w:pPr>
      <w:r>
        <w:tab/>
      </w:r>
      <w:r>
        <w:rPr>
          <w:lang w:val="sr-Cyrl-CS"/>
        </w:rPr>
        <w:t xml:space="preserve">                                                                                  </w:t>
      </w:r>
    </w:p>
    <w:p w:rsidR="00590B9D" w:rsidRDefault="00590B9D" w:rsidP="00590B9D">
      <w:pPr>
        <w:tabs>
          <w:tab w:val="left" w:pos="7140"/>
        </w:tabs>
        <w:rPr>
          <w:lang w:val="sr-Cyrl-CS"/>
        </w:rPr>
      </w:pPr>
    </w:p>
    <w:p w:rsidR="00590B9D" w:rsidRDefault="00590B9D" w:rsidP="00590B9D">
      <w:pPr>
        <w:tabs>
          <w:tab w:val="left" w:pos="7140"/>
        </w:tabs>
        <w:rPr>
          <w:lang w:val="sr-Cyrl-CS"/>
        </w:rPr>
      </w:pPr>
      <w:r>
        <w:rPr>
          <w:lang w:val="sr-Cyrl-CS"/>
        </w:rPr>
        <w:t xml:space="preserve">   У Београду, 6. јула 2021.                                                           студентска служба                                                                                                           </w:t>
      </w:r>
    </w:p>
    <w:p w:rsidR="00590B9D" w:rsidRPr="00590B9D" w:rsidRDefault="00590B9D" w:rsidP="00590B9D">
      <w:pPr>
        <w:tabs>
          <w:tab w:val="left" w:pos="2028"/>
        </w:tabs>
      </w:pPr>
    </w:p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590B9D" w:rsidRPr="00590B9D" w:rsidRDefault="00590B9D" w:rsidP="00590B9D"/>
    <w:p w:rsidR="000D6FFE" w:rsidRPr="00590B9D" w:rsidRDefault="00691C7E" w:rsidP="00590B9D"/>
    <w:sectPr w:rsidR="000D6FFE" w:rsidRPr="00590B9D" w:rsidSect="00182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A2DDD"/>
    <w:rsid w:val="00142806"/>
    <w:rsid w:val="00182BD6"/>
    <w:rsid w:val="002A2DDD"/>
    <w:rsid w:val="003D2D96"/>
    <w:rsid w:val="00530602"/>
    <w:rsid w:val="00590B9D"/>
    <w:rsid w:val="00691C7E"/>
    <w:rsid w:val="009750E6"/>
    <w:rsid w:val="00A072F6"/>
    <w:rsid w:val="00A439F8"/>
    <w:rsid w:val="00B27B30"/>
    <w:rsid w:val="00B90598"/>
    <w:rsid w:val="00D3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</cp:lastModifiedBy>
  <cp:revision>2</cp:revision>
  <dcterms:created xsi:type="dcterms:W3CDTF">2021-07-06T20:38:00Z</dcterms:created>
  <dcterms:modified xsi:type="dcterms:W3CDTF">2021-07-06T20:38:00Z</dcterms:modified>
</cp:coreProperties>
</file>